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</w:p>
    <w:p>
      <w:pPr>
        <w:spacing w:after="16"/>
        <w:jc w:val="center"/>
      </w:pPr>
      <w:r>
        <w:drawing>
          <wp:inline distT="0" distB="0" distL="0" distR="0">
            <wp:extent cx="952500" cy="9525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8"/>
        <w:jc w:val="center"/>
      </w:pPr>
      <w:r>
        <w:rPr>
          <w:rFonts w:ascii="Arial" w:cs="Arial" w:eastAsia="Arial" w:hAnsi="Arial"/>
          <w:b/>
          <w:bCs/>
          <w:color w:val="1A3A6B"/>
          <w:sz w:val="56"/>
          <w:szCs w:val="56"/>
        </w:rPr>
        <w:t xml:space="preserve">AIFUN</w:t>
      </w:r>
    </w:p>
    <w:p>
      <w:pPr>
        <w:spacing w:after="48"/>
        <w:jc w:val="center"/>
      </w:pPr>
      <w:r>
        <w:rPr>
          <w:rFonts w:ascii="Arial" w:cs="Arial" w:eastAsia="Arial" w:hAnsi="Arial"/>
          <w:b/>
          <w:bCs/>
          <w:color w:val="64748B"/>
          <w:sz w:val="22"/>
          <w:szCs w:val="22"/>
        </w:rPr>
        <w:t xml:space="preserve">AI OPTIMAL SOLUTION</w:t>
      </w:r>
    </w:p>
    <w:p>
      <w:pPr>
        <w:pBdr>
          <w:top w:val="single" w:color="F97316" w:sz="8"/>
          <w:bottom w:val="single" w:color="F97316" w:sz="8"/>
        </w:pBdr>
        <w:shd w:fill="1A3A6B" w:val="clear"/>
        <w:spacing w:after="20" w:before="20"/>
        <w:jc w:val="center"/>
      </w:pPr>
      <w:r>
        <w:rPr>
          <w:rFonts w:ascii="Arial" w:cs="Arial" w:eastAsia="Arial" w:hAnsi="Arial"/>
          <w:b/>
          <w:bCs/>
          <w:color w:val="FFFFFF"/>
          <w:sz w:val="40"/>
          <w:szCs w:val="40"/>
        </w:rPr>
        <w:t xml:space="preserve">📄  TEMPLATE SOP 1 TRANG DÙNG AI</w:t>
      </w:r>
    </w:p>
    <w:p>
      <w:pPr>
        <w:spacing w:after="16" w:before="30"/>
        <w:jc w:val="center"/>
      </w:pPr>
      <w:r>
        <w:rPr>
          <w:rFonts w:ascii="Arial" w:cs="Arial" w:eastAsia="Arial" w:hAnsi="Arial"/>
          <w:i/>
          <w:iCs/>
          <w:color w:val="64748B"/>
          <w:sz w:val="22"/>
          <w:szCs w:val="22"/>
        </w:rPr>
        <w:t xml:space="preserve">Chuẩn hóa quy trình làm việc chỉ trong 30 phút với AI</w:t>
      </w:r>
    </w:p>
    <w:p>
      <w:pPr>
        <w:spacing w:after="60"/>
        <w:jc w:val="center"/>
      </w:pPr>
      <w:r>
        <w:rPr>
          <w:rFonts w:ascii="Arial" w:cs="Arial" w:eastAsia="Arial" w:hAnsi="Arial"/>
          <w:b/>
          <w:bCs/>
          <w:color w:val="F97316"/>
          <w:sz w:val="22"/>
          <w:szCs w:val="22"/>
        </w:rPr>
        <w:t xml:space="preserve">Kèm 3 ví dụ SOP mẫu thực tế</w:t>
      </w:r>
    </w:p>
    <w:p>
      <w:pPr>
        <w:spacing w:after="20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EEF2FF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80"/>
            </w:pPr>
            <w:r>
              <w:rPr>
                <w:rFonts w:ascii="Arial" w:cs="Arial" w:eastAsia="Arial" w:hAnsi="Arial"/>
                <w:b/>
                <w:bCs/>
                <w:color w:val="1A3A6B"/>
                <w:sz w:val="24"/>
                <w:szCs w:val="24"/>
              </w:rPr>
              <w:t xml:space="preserve">🔎 SOP LÀ GÌ?</w:t>
            </w:r>
          </w:p>
          <w:p>
            <w:pPr>
              <w:spacing w:after="60"/>
            </w:pPr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SOP (Standard Operating Procedure) là quy trình chuẩn hóa các bước làm việc để:</w:t>
            </w: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✔  Nhân viên mới onboard nhanh — không cần hỏi lại nhiều lần</w:t>
            </w: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✔  Giảm sai sót trong vận hành hàng ngày</w:t>
            </w: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✔  Dễ giao việc và kiểm tra chất lượng</w:t>
            </w:r>
          </w:p>
          <w:p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✔  Xây hệ thống vận hành không phụ thuộc người</w:t>
            </w:r>
          </w:p>
        </w:tc>
      </w:tr>
    </w:tbl>
    <w:p>
      <w:pPr>
        <w:spacing w:after="20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7ED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80"/>
            </w:pPr>
            <w:r>
              <w:rPr>
                <w:rFonts w:ascii="Arial" w:cs="Arial" w:eastAsia="Arial" w:hAnsi="Arial"/>
                <w:b/>
                <w:bCs/>
                <w:color w:val="F97316"/>
                <w:sz w:val="24"/>
                <w:szCs w:val="24"/>
              </w:rPr>
              <w:t xml:space="preserve">🤖 CÁCH TẠO SOP BẰNG AI TRONG 30 PHÚT</w:t>
            </w:r>
          </w:p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olor w:val="1A3A6B"/>
                <w:sz w:val="20"/>
                <w:szCs w:val="20"/>
              </w:rPr>
              <w:t xml:space="preserve">Bước 1: </w:t>
            </w:r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Mở ChatGPT / Claude / Gemini</w:t>
            </w:r>
          </w:p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olor w:val="1A3A6B"/>
                <w:sz w:val="20"/>
                <w:szCs w:val="20"/>
              </w:rPr>
              <w:t xml:space="preserve">Bước 2: </w:t>
            </w:r>
            <w:r>
              <w:rPr>
                <w:rFonts w:ascii="Arial" w:cs="Arial" w:eastAsia="Arial" w:hAnsi="Arial"/>
                <w:i/>
                <w:iCs/>
                <w:color w:val="334155"/>
                <w:sz w:val="20"/>
                <w:szCs w:val="20"/>
              </w:rPr>
              <w:t xml:space="preserve">Paste prompt: "Viết SOP cho công việc [TÊN CÔNG VIỆC] trong bộ phận [BỘ PHẬN]. Gồm: mục tiêu, ai thực hiện, các bước chi tiết, checklist hoàn thành, lỗi thường gặp."</w:t>
            </w:r>
          </w:p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olor w:val="1A3A6B"/>
                <w:sz w:val="20"/>
                <w:szCs w:val="20"/>
              </w:rPr>
              <w:t xml:space="preserve">Bước 3: </w:t>
            </w:r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Copy kết quả AI vào template dưới đây</w:t>
            </w:r>
          </w:p>
          <w:p>
            <w:r>
              <w:rPr>
                <w:rFonts w:ascii="Arial" w:cs="Arial" w:eastAsia="Arial" w:hAnsi="Arial"/>
                <w:b/>
                <w:bCs/>
                <w:color w:val="1A3A6B"/>
                <w:sz w:val="20"/>
                <w:szCs w:val="20"/>
              </w:rPr>
              <w:t xml:space="preserve">Bước 4: </w:t>
            </w:r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Review, chỉnh sửa 10% cho phù hợp thực tế → Lưu và chia sẻ cho team</w:t>
            </w:r>
          </w:p>
        </w:tc>
      </w:tr>
    </w:tbl>
    <w:p>
      <w:pPr>
        <w:spacing w:after="200"/>
      </w:pPr>
    </w:p>
    <w:p>
      <w:pPr>
        <w:pBdr>
          <w:top w:val="single" w:color="E2E8F0" w:sz="4" w:space="1"/>
        </w:pBdr>
        <w:spacing w:after="60" w:before="160"/>
        <w:jc w:val="center"/>
      </w:pPr>
      <w:r>
        <w:rPr>
          <w:rFonts w:ascii="Arial" w:cs="Arial" w:eastAsia="Arial" w:hAnsi="Arial"/>
          <w:color w:val="64748B"/>
          <w:sz w:val="18"/>
          <w:szCs w:val="18"/>
        </w:rPr>
        <w:t xml:space="preserve">© 2026 AIFUN — ConnectAI  |  AI Optimal Solution  |  free.aifun.ai.vn</w:t>
      </w:r>
    </w:p>
    <w:p>
      <w:pPr>
        <w:pBdr>
          <w:top w:val="single" w:color="F97316" w:sz="6"/>
        </w:pBdr>
        <w:shd w:fill="1A3A6B" w:val="clear"/>
        <w:spacing w:after="20" w:before="20"/>
      </w:pPr>
      <w:r>
        <w:rPr>
          <w:rFonts w:ascii="Arial" w:cs="Arial" w:eastAsia="Arial" w:hAnsi="Arial"/>
          <w:b/>
          <w:bCs/>
          <w:color w:val="FFFFFF"/>
          <w:sz w:val="28"/>
          <w:szCs w:val="28"/>
        </w:rPr>
        <w:t xml:space="preserve">  📋  TEMPLATE SOP TRỐNG — ĐIỀN VÀO ĐÂY</w:t>
      </w:r>
    </w:p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1A3A6B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Tên SOP:</w:t>
            </w:r>
          </w:p>
        </w:tc>
        <w:tc>
          <w:tcPr>
            <w:tcW w:type="dxa" w:w="468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1A3A6B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Bộ phận:</w:t>
            </w:r>
          </w:p>
        </w:tc>
      </w:tr>
      <w:tr>
        <w:tc>
          <w:tcPr>
            <w:tcW w:type="dxa" w:w="468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rFonts w:ascii="Arial" w:cs="Arial" w:eastAsia="Arial" w:hAnsi="Arial"/>
                <w:i/>
                <w:iCs/>
                <w:color w:val="64748B"/>
                <w:sz w:val="20"/>
                <w:szCs w:val="20"/>
              </w:rPr>
              <w:t xml:space="preserve">[Điền tên quy trình]</w:t>
            </w:r>
          </w:p>
        </w:tc>
        <w:tc>
          <w:tcPr>
            <w:tcW w:type="dxa" w:w="468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rFonts w:ascii="Arial" w:cs="Arial" w:eastAsia="Arial" w:hAnsi="Arial"/>
                <w:i/>
                <w:iCs/>
                <w:color w:val="64748B"/>
                <w:sz w:val="20"/>
                <w:szCs w:val="20"/>
              </w:rPr>
              <w:t xml:space="preserve">[Phòng/bộ phận thực hiện]</w:t>
            </w:r>
          </w:p>
        </w:tc>
      </w:tr>
      <w:tr>
        <w:tc>
          <w:tcPr>
            <w:tcW w:type="dxa" w:w="468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1A3A6B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Ngày tạo:</w:t>
            </w:r>
          </w:p>
        </w:tc>
        <w:tc>
          <w:tcPr>
            <w:tcW w:type="dxa" w:w="468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1A3A6B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Người duyệt:</w:t>
            </w:r>
          </w:p>
        </w:tc>
      </w:tr>
      <w:tr>
        <w:tc>
          <w:tcPr>
            <w:tcW w:type="dxa" w:w="468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rFonts w:ascii="Arial" w:cs="Arial" w:eastAsia="Arial" w:hAnsi="Arial"/>
                <w:color w:val="64748B"/>
                <w:sz w:val="20"/>
                <w:szCs w:val="20"/>
              </w:rPr>
              <w:t xml:space="preserve">___/___/______</w:t>
            </w:r>
          </w:p>
        </w:tc>
        <w:tc>
          <w:tcPr>
            <w:tcW w:type="dxa" w:w="468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rFonts w:ascii="Arial" w:cs="Arial" w:eastAsia="Arial" w:hAnsi="Arial"/>
                <w:i/>
                <w:iCs/>
                <w:color w:val="64748B"/>
                <w:sz w:val="20"/>
                <w:szCs w:val="20"/>
              </w:rPr>
              <w:t xml:space="preserve">[Tên người phê duyệt]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7160"/>
      </w:tblGrid>
      <w:tr>
        <w:tc>
          <w:tcPr>
            <w:tcW w:type="dxa" w:w="22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1A3A6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🎯 Mục tiêu</w:t>
            </w:r>
          </w:p>
        </w:tc>
        <w:tc>
          <w:tcPr>
            <w:tcW w:type="dxa" w:w="71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i/>
                <w:iCs/>
                <w:color w:val="64748B"/>
                <w:sz w:val="20"/>
                <w:szCs w:val="20"/>
              </w:rPr>
              <w:t xml:space="preserve">[Mục tiêu của quy trình này là gì?]</w:t>
            </w:r>
          </w:p>
        </w:tc>
      </w:tr>
    </w:tbl>
    <w:p>
      <w:pPr>
        <w:spacing w:after="4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7160"/>
      </w:tblGrid>
      <w:tr>
        <w:tc>
          <w:tcPr>
            <w:tcW w:type="dxa" w:w="22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1A3A6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👤 Đối tượng</w:t>
            </w:r>
          </w:p>
        </w:tc>
        <w:tc>
          <w:tcPr>
            <w:tcW w:type="dxa" w:w="71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i/>
                <w:iCs/>
                <w:color w:val="64748B"/>
                <w:sz w:val="20"/>
                <w:szCs w:val="20"/>
              </w:rPr>
              <w:t xml:space="preserve">[Ai cần thực hiện quy trình này?]</w:t>
            </w:r>
          </w:p>
        </w:tc>
      </w:tr>
    </w:tbl>
    <w:p>
      <w:pPr>
        <w:spacing w:after="4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7160"/>
      </w:tblGrid>
      <w:tr>
        <w:tc>
          <w:tcPr>
            <w:tcW w:type="dxa" w:w="22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1A3A6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📋 Điều kiện</w:t>
            </w:r>
          </w:p>
        </w:tc>
        <w:tc>
          <w:tcPr>
            <w:tcW w:type="dxa" w:w="71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i/>
                <w:iCs/>
                <w:color w:val="64748B"/>
                <w:sz w:val="20"/>
                <w:szCs w:val="20"/>
              </w:rPr>
              <w:t xml:space="preserve">[Cần chuẩn bị gì trước khi bắt đầu?]</w:t>
            </w:r>
          </w:p>
        </w:tc>
      </w:tr>
    </w:tbl>
    <w:p>
      <w:pPr>
        <w:spacing w:after="120"/>
      </w:pPr>
    </w:p>
    <w:p>
      <w:pPr>
        <w:spacing w:after="80"/>
      </w:pPr>
      <w:r>
        <w:rPr>
          <w:rFonts w:ascii="Arial" w:cs="Arial" w:eastAsia="Arial" w:hAnsi="Arial"/>
          <w:b/>
          <w:bCs/>
          <w:color w:val="1A3A6B"/>
          <w:sz w:val="22"/>
          <w:szCs w:val="22"/>
        </w:rPr>
        <w:t xml:space="preserve">📌 CÁC BƯỚC THỰC HIỆN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5560"/>
        <w:gridCol w:w="1800"/>
        <w:gridCol w:w="1400"/>
      </w:tblGrid>
      <w:tr>
        <w:tc>
          <w:tcPr>
            <w:tcW w:type="dxa" w:w="6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1A3A6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STT</w:t>
            </w:r>
          </w:p>
        </w:tc>
        <w:tc>
          <w:tcPr>
            <w:tcW w:type="dxa" w:w="55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1A3A6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Nội dung bước</w:t>
            </w:r>
          </w:p>
        </w:tc>
        <w:tc>
          <w:tcPr>
            <w:tcW w:type="dxa" w:w="18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1A3A6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Người thực hiện</w:t>
            </w:r>
          </w:p>
        </w:tc>
        <w:tc>
          <w:tcPr>
            <w:tcW w:type="dxa" w:w="14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1A3A6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Thời gian</w:t>
            </w:r>
          </w:p>
        </w:tc>
      </w:tr>
      <w:tr>
        <w:tc>
          <w:tcPr>
            <w:tcW w:type="dxa" w:w="6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EEF2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A3A6B"/>
                <w:sz w:val="20"/>
                <w:szCs w:val="20"/>
              </w:rPr>
              <w:t xml:space="preserve">1</w:t>
            </w:r>
          </w:p>
        </w:tc>
        <w:tc>
          <w:tcPr>
            <w:tcW w:type="dxa" w:w="55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EEF2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[Mô tả bước 1]</w:t>
            </w:r>
          </w:p>
        </w:tc>
        <w:tc>
          <w:tcPr>
            <w:tcW w:type="dxa" w:w="18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EEF2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[Ai làm]</w:t>
            </w:r>
          </w:p>
        </w:tc>
        <w:tc>
          <w:tcPr>
            <w:tcW w:type="dxa" w:w="14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EEF2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[Thời gian]</w:t>
            </w:r>
          </w:p>
        </w:tc>
      </w:tr>
      <w:tr>
        <w:tc>
          <w:tcPr>
            <w:tcW w:type="dxa" w:w="6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A3A6B"/>
                <w:sz w:val="20"/>
                <w:szCs w:val="20"/>
              </w:rPr>
              <w:t xml:space="preserve">2</w:t>
            </w:r>
          </w:p>
        </w:tc>
        <w:tc>
          <w:tcPr>
            <w:tcW w:type="dxa" w:w="55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[Mô tả bước 2]</w:t>
            </w:r>
          </w:p>
        </w:tc>
        <w:tc>
          <w:tcPr>
            <w:tcW w:type="dxa" w:w="18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[Ai làm]</w:t>
            </w:r>
          </w:p>
        </w:tc>
        <w:tc>
          <w:tcPr>
            <w:tcW w:type="dxa" w:w="14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[Thời gian]</w:t>
            </w:r>
          </w:p>
        </w:tc>
      </w:tr>
      <w:tr>
        <w:tc>
          <w:tcPr>
            <w:tcW w:type="dxa" w:w="6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EEF2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A3A6B"/>
                <w:sz w:val="20"/>
                <w:szCs w:val="20"/>
              </w:rPr>
              <w:t xml:space="preserve">3</w:t>
            </w:r>
          </w:p>
        </w:tc>
        <w:tc>
          <w:tcPr>
            <w:tcW w:type="dxa" w:w="55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EEF2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[Mô tả bước 3]</w:t>
            </w:r>
          </w:p>
        </w:tc>
        <w:tc>
          <w:tcPr>
            <w:tcW w:type="dxa" w:w="18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EEF2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[Ai làm]</w:t>
            </w:r>
          </w:p>
        </w:tc>
        <w:tc>
          <w:tcPr>
            <w:tcW w:type="dxa" w:w="14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EEF2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[Thời gian]</w:t>
            </w:r>
          </w:p>
        </w:tc>
      </w:tr>
      <w:tr>
        <w:tc>
          <w:tcPr>
            <w:tcW w:type="dxa" w:w="6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A3A6B"/>
                <w:sz w:val="20"/>
                <w:szCs w:val="20"/>
              </w:rPr>
              <w:t xml:space="preserve">4</w:t>
            </w:r>
          </w:p>
        </w:tc>
        <w:tc>
          <w:tcPr>
            <w:tcW w:type="dxa" w:w="55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[Mô tả bước 4]</w:t>
            </w:r>
          </w:p>
        </w:tc>
        <w:tc>
          <w:tcPr>
            <w:tcW w:type="dxa" w:w="18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[Ai làm]</w:t>
            </w:r>
          </w:p>
        </w:tc>
        <w:tc>
          <w:tcPr>
            <w:tcW w:type="dxa" w:w="14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[Thời gian]</w:t>
            </w:r>
          </w:p>
        </w:tc>
      </w:tr>
      <w:tr>
        <w:tc>
          <w:tcPr>
            <w:tcW w:type="dxa" w:w="6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EEF2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A3A6B"/>
                <w:sz w:val="20"/>
                <w:szCs w:val="20"/>
              </w:rPr>
              <w:t xml:space="preserve">5</w:t>
            </w:r>
          </w:p>
        </w:tc>
        <w:tc>
          <w:tcPr>
            <w:tcW w:type="dxa" w:w="55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EEF2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[Mô tả bước 5]</w:t>
            </w:r>
          </w:p>
        </w:tc>
        <w:tc>
          <w:tcPr>
            <w:tcW w:type="dxa" w:w="18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EEF2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[Ai làm]</w:t>
            </w:r>
          </w:p>
        </w:tc>
        <w:tc>
          <w:tcPr>
            <w:tcW w:type="dxa" w:w="14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EEF2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[Thời gian]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8660"/>
      </w:tblGrid>
      <w:tr>
        <w:tc>
          <w:tcPr>
            <w:tcW w:type="dxa" w:w="7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16A34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✓</w:t>
            </w:r>
          </w:p>
        </w:tc>
        <w:tc>
          <w:tcPr>
            <w:tcW w:type="dxa" w:w="86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16A34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Checklist hoàn thành</w:t>
            </w:r>
          </w:p>
        </w:tc>
      </w:tr>
      <w:tr>
        <w:tc>
          <w:tcPr>
            <w:tcW w:type="dxa" w:w="7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0FDF4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6A34A"/>
                <w:sz w:val="22"/>
                <w:szCs w:val="22"/>
              </w:rPr>
              <w:t xml:space="preserve">☐</w:t>
            </w:r>
          </w:p>
        </w:tc>
        <w:tc>
          <w:tcPr>
            <w:tcW w:type="dxa" w:w="86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0FDF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[Checklist item 1]</w:t>
            </w:r>
          </w:p>
        </w:tc>
      </w:tr>
      <w:tr>
        <w:tc>
          <w:tcPr>
            <w:tcW w:type="dxa" w:w="7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6A34A"/>
                <w:sz w:val="22"/>
                <w:szCs w:val="22"/>
              </w:rPr>
              <w:t xml:space="preserve">☐</w:t>
            </w:r>
          </w:p>
        </w:tc>
        <w:tc>
          <w:tcPr>
            <w:tcW w:type="dxa" w:w="86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[Checklist item 2]</w:t>
            </w:r>
          </w:p>
        </w:tc>
      </w:tr>
      <w:tr>
        <w:tc>
          <w:tcPr>
            <w:tcW w:type="dxa" w:w="7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0FDF4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6A34A"/>
                <w:sz w:val="22"/>
                <w:szCs w:val="22"/>
              </w:rPr>
              <w:t xml:space="preserve">☐</w:t>
            </w:r>
          </w:p>
        </w:tc>
        <w:tc>
          <w:tcPr>
            <w:tcW w:type="dxa" w:w="86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0FDF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[Checklist item 3]</w:t>
            </w:r>
          </w:p>
        </w:tc>
      </w:tr>
      <w:tr>
        <w:tc>
          <w:tcPr>
            <w:tcW w:type="dxa" w:w="7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6A34A"/>
                <w:sz w:val="22"/>
                <w:szCs w:val="22"/>
              </w:rPr>
              <w:t xml:space="preserve">☐</w:t>
            </w:r>
          </w:p>
        </w:tc>
        <w:tc>
          <w:tcPr>
            <w:tcW w:type="dxa" w:w="86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[Checklist item 4]</w:t>
            </w:r>
          </w:p>
        </w:tc>
      </w:tr>
      <w:tr>
        <w:tc>
          <w:tcPr>
            <w:tcW w:type="dxa" w:w="7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0FDF4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6A34A"/>
                <w:sz w:val="22"/>
                <w:szCs w:val="22"/>
              </w:rPr>
              <w:t xml:space="preserve">☐</w:t>
            </w:r>
          </w:p>
        </w:tc>
        <w:tc>
          <w:tcPr>
            <w:tcW w:type="dxa" w:w="86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0FDF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[Checklist item 5]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7160"/>
      </w:tblGrid>
      <w:tr>
        <w:tc>
          <w:tcPr>
            <w:tcW w:type="dxa" w:w="22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1A3A6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⚠️ Lỗi thường gặp</w:t>
            </w:r>
          </w:p>
        </w:tc>
        <w:tc>
          <w:tcPr>
            <w:tcW w:type="dxa" w:w="71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i/>
                <w:iCs/>
                <w:color w:val="64748B"/>
                <w:sz w:val="20"/>
                <w:szCs w:val="20"/>
              </w:rPr>
              <w:t xml:space="preserve">[Liệt kê các lỗi hay xảy ra và cách xử lý]</w:t>
            </w:r>
          </w:p>
        </w:tc>
      </w:tr>
    </w:tbl>
    <w:p>
      <w:pPr>
        <w:spacing w:after="4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7160"/>
      </w:tblGrid>
      <w:tr>
        <w:tc>
          <w:tcPr>
            <w:tcW w:type="dxa" w:w="22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1A3A6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📎 Tài liệu liên quan</w:t>
            </w:r>
          </w:p>
        </w:tc>
        <w:tc>
          <w:tcPr>
            <w:tcW w:type="dxa" w:w="71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i/>
                <w:iCs/>
                <w:color w:val="64748B"/>
                <w:sz w:val="20"/>
                <w:szCs w:val="20"/>
              </w:rPr>
              <w:t xml:space="preserve">[Link hoặc tên file tài liệu tham khảo]</w:t>
            </w:r>
          </w:p>
        </w:tc>
      </w:tr>
    </w:tbl>
    <w:p>
      <w:pPr>
        <w:spacing w:after="200"/>
      </w:pPr>
    </w:p>
    <w:p>
      <w:pPr>
        <w:pBdr>
          <w:top w:val="single" w:color="F97316" w:sz="6"/>
        </w:pBdr>
        <w:shd w:fill="1A3A6B" w:val="clear"/>
        <w:spacing w:after="20" w:before="20"/>
      </w:pPr>
      <w:r>
        <w:rPr>
          <w:rFonts w:ascii="Arial" w:cs="Arial" w:eastAsia="Arial" w:hAnsi="Arial"/>
          <w:b/>
          <w:bCs/>
          <w:color w:val="FFFFFF"/>
          <w:sz w:val="26"/>
          <w:szCs w:val="26"/>
        </w:rPr>
        <w:t xml:space="preserve">  📱  VÍ DỤ SOP #1: QUY TRÌNH ĐĂNG BÀI FACEBOOK</w:t>
      </w:r>
    </w:p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1A3A6B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Tên SOP:</w:t>
            </w:r>
          </w:p>
        </w:tc>
        <w:tc>
          <w:tcPr>
            <w:tcW w:type="dxa" w:w="468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1A3A6B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Bộ phận:</w:t>
            </w:r>
          </w:p>
        </w:tc>
      </w:tr>
      <w:tr>
        <w:tc>
          <w:tcPr>
            <w:tcW w:type="dxa" w:w="468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1A3A6B"/>
                <w:sz w:val="20"/>
                <w:szCs w:val="20"/>
              </w:rPr>
              <w:t xml:space="preserve">Quy trình đăng bài Facebook</w:t>
            </w:r>
          </w:p>
        </w:tc>
        <w:tc>
          <w:tcPr>
            <w:tcW w:type="dxa" w:w="468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Marketing / Content</w:t>
            </w:r>
          </w:p>
        </w:tc>
      </w:tr>
    </w:tbl>
    <w:p>
      <w:pPr>
        <w:spacing w:after="10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7160"/>
      </w:tblGrid>
      <w:tr>
        <w:tc>
          <w:tcPr>
            <w:tcW w:type="dxa" w:w="22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1A3A6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🎯 Mục tiêu</w:t>
            </w:r>
          </w:p>
        </w:tc>
        <w:tc>
          <w:tcPr>
            <w:tcW w:type="dxa" w:w="71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AFAFA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i w:val="false"/>
                <w:iCs w:val="false"/>
                <w:color w:val="334155"/>
                <w:sz w:val="20"/>
                <w:szCs w:val="20"/>
              </w:rPr>
              <w:t xml:space="preserve">Đảm bảo mỗi bài đăng Facebook đúng chất lượng, đúng lịch, đúng thương hiệu AIFUN</w:t>
            </w:r>
          </w:p>
        </w:tc>
      </w:tr>
    </w:tbl>
    <w:p>
      <w:pPr>
        <w:spacing w:after="4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7160"/>
      </w:tblGrid>
      <w:tr>
        <w:tc>
          <w:tcPr>
            <w:tcW w:type="dxa" w:w="22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1A3A6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👤 Đối tượng</w:t>
            </w:r>
          </w:p>
        </w:tc>
        <w:tc>
          <w:tcPr>
            <w:tcW w:type="dxa" w:w="71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AFAFA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i w:val="false"/>
                <w:iCs w:val="false"/>
                <w:color w:val="334155"/>
                <w:sz w:val="20"/>
                <w:szCs w:val="20"/>
              </w:rPr>
              <w:t xml:space="preserve">Nhân viên content, Marketing Manager</w:t>
            </w:r>
          </w:p>
        </w:tc>
      </w:tr>
    </w:tbl>
    <w:p>
      <w:pPr>
        <w:spacing w:after="4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7160"/>
      </w:tblGrid>
      <w:tr>
        <w:tc>
          <w:tcPr>
            <w:tcW w:type="dxa" w:w="22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1A3A6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📋 Cần chuẩn bị</w:t>
            </w:r>
          </w:p>
        </w:tc>
        <w:tc>
          <w:tcPr>
            <w:tcW w:type="dxa" w:w="71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AFAFA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i w:val="false"/>
                <w:iCs w:val="false"/>
                <w:color w:val="334155"/>
                <w:sz w:val="20"/>
                <w:szCs w:val="20"/>
              </w:rPr>
              <w:t xml:space="preserve">Tài khoản Facebook Page, ChatGPT/Claude, ảnh sản phẩm, lịch content tháng</w:t>
            </w:r>
          </w:p>
        </w:tc>
      </w:tr>
    </w:tbl>
    <w:p>
      <w:pPr>
        <w:spacing w:after="100"/>
      </w:pPr>
    </w:p>
    <w:p>
      <w:pPr>
        <w:spacing w:after="80"/>
      </w:pPr>
      <w:r>
        <w:rPr>
          <w:rFonts w:ascii="Arial" w:cs="Arial" w:eastAsia="Arial" w:hAnsi="Arial"/>
          <w:b/>
          <w:bCs/>
          <w:color w:val="1A3A6B"/>
          <w:sz w:val="22"/>
          <w:szCs w:val="22"/>
        </w:rPr>
        <w:t xml:space="preserve">📌 CÁC BƯỚC THỰC HIỆN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5560"/>
        <w:gridCol w:w="1800"/>
        <w:gridCol w:w="1400"/>
      </w:tblGrid>
      <w:tr>
        <w:tc>
          <w:tcPr>
            <w:tcW w:type="dxa" w:w="6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1A3A6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STT</w:t>
            </w:r>
          </w:p>
        </w:tc>
        <w:tc>
          <w:tcPr>
            <w:tcW w:type="dxa" w:w="55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1A3A6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Nội dung bước</w:t>
            </w:r>
          </w:p>
        </w:tc>
        <w:tc>
          <w:tcPr>
            <w:tcW w:type="dxa" w:w="18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1A3A6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Người thực hiện</w:t>
            </w:r>
          </w:p>
        </w:tc>
        <w:tc>
          <w:tcPr>
            <w:tcW w:type="dxa" w:w="14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1A3A6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Thời gian</w:t>
            </w:r>
          </w:p>
        </w:tc>
      </w:tr>
      <w:tr>
        <w:tc>
          <w:tcPr>
            <w:tcW w:type="dxa" w:w="6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EEF2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A3A6B"/>
                <w:sz w:val="20"/>
                <w:szCs w:val="20"/>
              </w:rPr>
              <w:t xml:space="preserve">1</w:t>
            </w:r>
          </w:p>
        </w:tc>
        <w:tc>
          <w:tcPr>
            <w:tcW w:type="dxa" w:w="55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EEF2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Xem lịch content → Xác định chủ đề bài đăng hôm nay</w:t>
            </w:r>
          </w:p>
        </w:tc>
        <w:tc>
          <w:tcPr>
            <w:tcW w:type="dxa" w:w="18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EEF2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Content</w:t>
            </w:r>
          </w:p>
        </w:tc>
        <w:tc>
          <w:tcPr>
            <w:tcW w:type="dxa" w:w="14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EEF2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5 phút</w:t>
            </w:r>
          </w:p>
        </w:tc>
      </w:tr>
      <w:tr>
        <w:tc>
          <w:tcPr>
            <w:tcW w:type="dxa" w:w="6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A3A6B"/>
                <w:sz w:val="20"/>
                <w:szCs w:val="20"/>
              </w:rPr>
              <w:t xml:space="preserve">2</w:t>
            </w:r>
          </w:p>
        </w:tc>
        <w:tc>
          <w:tcPr>
            <w:tcW w:type="dxa" w:w="55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Dùng AI viết caption: "Viết caption Facebook về [chủ đề], dưới 150 chữ, có emoji, CTA"</w:t>
            </w:r>
          </w:p>
        </w:tc>
        <w:tc>
          <w:tcPr>
            <w:tcW w:type="dxa" w:w="18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Content</w:t>
            </w:r>
          </w:p>
        </w:tc>
        <w:tc>
          <w:tcPr>
            <w:tcW w:type="dxa" w:w="14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5 phút</w:t>
            </w:r>
          </w:p>
        </w:tc>
      </w:tr>
      <w:tr>
        <w:tc>
          <w:tcPr>
            <w:tcW w:type="dxa" w:w="6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EEF2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A3A6B"/>
                <w:sz w:val="20"/>
                <w:szCs w:val="20"/>
              </w:rPr>
              <w:t xml:space="preserve">3</w:t>
            </w:r>
          </w:p>
        </w:tc>
        <w:tc>
          <w:tcPr>
            <w:tcW w:type="dxa" w:w="55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EEF2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Chọn hoặc thiết kế ảnh phù hợp chủ đề (Canva/ảnh thật)</w:t>
            </w:r>
          </w:p>
        </w:tc>
        <w:tc>
          <w:tcPr>
            <w:tcW w:type="dxa" w:w="18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EEF2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Content</w:t>
            </w:r>
          </w:p>
        </w:tc>
        <w:tc>
          <w:tcPr>
            <w:tcW w:type="dxa" w:w="14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EEF2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10 phút</w:t>
            </w:r>
          </w:p>
        </w:tc>
      </w:tr>
      <w:tr>
        <w:tc>
          <w:tcPr>
            <w:tcW w:type="dxa" w:w="6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A3A6B"/>
                <w:sz w:val="20"/>
                <w:szCs w:val="20"/>
              </w:rPr>
              <w:t xml:space="preserve">4</w:t>
            </w:r>
          </w:p>
        </w:tc>
        <w:tc>
          <w:tcPr>
            <w:tcW w:type="dxa" w:w="55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Review caption + ảnh: đúng thương hiệu, không lỗi chính tả</w:t>
            </w:r>
          </w:p>
        </w:tc>
        <w:tc>
          <w:tcPr>
            <w:tcW w:type="dxa" w:w="18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Manager</w:t>
            </w:r>
          </w:p>
        </w:tc>
        <w:tc>
          <w:tcPr>
            <w:tcW w:type="dxa" w:w="14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5 phút</w:t>
            </w:r>
          </w:p>
        </w:tc>
      </w:tr>
      <w:tr>
        <w:tc>
          <w:tcPr>
            <w:tcW w:type="dxa" w:w="6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EEF2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A3A6B"/>
                <w:sz w:val="20"/>
                <w:szCs w:val="20"/>
              </w:rPr>
              <w:t xml:space="preserve">5</w:t>
            </w:r>
          </w:p>
        </w:tc>
        <w:tc>
          <w:tcPr>
            <w:tcW w:type="dxa" w:w="55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EEF2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Lên lịch đăng trên Meta Business Suite đúng khung giờ vàng (8h/12h/20h)</w:t>
            </w:r>
          </w:p>
        </w:tc>
        <w:tc>
          <w:tcPr>
            <w:tcW w:type="dxa" w:w="18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EEF2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Content</w:t>
            </w:r>
          </w:p>
        </w:tc>
        <w:tc>
          <w:tcPr>
            <w:tcW w:type="dxa" w:w="14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EEF2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3 phút</w:t>
            </w:r>
          </w:p>
        </w:tc>
      </w:tr>
      <w:tr>
        <w:tc>
          <w:tcPr>
            <w:tcW w:type="dxa" w:w="6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A3A6B"/>
                <w:sz w:val="20"/>
                <w:szCs w:val="20"/>
              </w:rPr>
              <w:t xml:space="preserve">6</w:t>
            </w:r>
          </w:p>
        </w:tc>
        <w:tc>
          <w:tcPr>
            <w:tcW w:type="dxa" w:w="55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Sau 1h: kiểm tra tương tác, trả lời bình luận, inbox nhanh</w:t>
            </w:r>
          </w:p>
        </w:tc>
        <w:tc>
          <w:tcPr>
            <w:tcW w:type="dxa" w:w="18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Content</w:t>
            </w:r>
          </w:p>
        </w:tc>
        <w:tc>
          <w:tcPr>
            <w:tcW w:type="dxa" w:w="14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10 phút</w:t>
            </w:r>
          </w:p>
        </w:tc>
      </w:tr>
    </w:tbl>
    <w:p>
      <w:pPr>
        <w:spacing w:after="10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8660"/>
      </w:tblGrid>
      <w:tr>
        <w:tc>
          <w:tcPr>
            <w:tcW w:type="dxa" w:w="7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16A34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✓</w:t>
            </w:r>
          </w:p>
        </w:tc>
        <w:tc>
          <w:tcPr>
            <w:tcW w:type="dxa" w:w="86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16A34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Checklist hoàn thành</w:t>
            </w:r>
          </w:p>
        </w:tc>
      </w:tr>
      <w:tr>
        <w:tc>
          <w:tcPr>
            <w:tcW w:type="dxa" w:w="7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0FDF4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6A34A"/>
                <w:sz w:val="22"/>
                <w:szCs w:val="22"/>
              </w:rPr>
              <w:t xml:space="preserve">☐</w:t>
            </w:r>
          </w:p>
        </w:tc>
        <w:tc>
          <w:tcPr>
            <w:tcW w:type="dxa" w:w="86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0FDF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Caption đúng chủ đề, dưới 150 chữ, có emoji và CTA</w:t>
            </w:r>
          </w:p>
        </w:tc>
      </w:tr>
      <w:tr>
        <w:tc>
          <w:tcPr>
            <w:tcW w:type="dxa" w:w="7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6A34A"/>
                <w:sz w:val="22"/>
                <w:szCs w:val="22"/>
              </w:rPr>
              <w:t xml:space="preserve">☐</w:t>
            </w:r>
          </w:p>
        </w:tc>
        <w:tc>
          <w:tcPr>
            <w:tcW w:type="dxa" w:w="86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Ảnh đúng tỷ lệ (1:1 hoặc 4:5), rõ nét, có logo AIFUN</w:t>
            </w:r>
          </w:p>
        </w:tc>
      </w:tr>
      <w:tr>
        <w:tc>
          <w:tcPr>
            <w:tcW w:type="dxa" w:w="7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0FDF4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6A34A"/>
                <w:sz w:val="22"/>
                <w:szCs w:val="22"/>
              </w:rPr>
              <w:t xml:space="preserve">☐</w:t>
            </w:r>
          </w:p>
        </w:tc>
        <w:tc>
          <w:tcPr>
            <w:tcW w:type="dxa" w:w="86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0FDF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Không có lỗi chính tả, đúng giọng văn thương hiệu</w:t>
            </w:r>
          </w:p>
        </w:tc>
      </w:tr>
      <w:tr>
        <w:tc>
          <w:tcPr>
            <w:tcW w:type="dxa" w:w="7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6A34A"/>
                <w:sz w:val="22"/>
                <w:szCs w:val="22"/>
              </w:rPr>
              <w:t xml:space="preserve">☐</w:t>
            </w:r>
          </w:p>
        </w:tc>
        <w:tc>
          <w:tcPr>
            <w:tcW w:type="dxa" w:w="86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Đã lên lịch đúng giờ vàng</w:t>
            </w:r>
          </w:p>
        </w:tc>
      </w:tr>
      <w:tr>
        <w:tc>
          <w:tcPr>
            <w:tcW w:type="dxa" w:w="7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0FDF4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6A34A"/>
                <w:sz w:val="22"/>
                <w:szCs w:val="22"/>
              </w:rPr>
              <w:t xml:space="preserve">☐</w:t>
            </w:r>
          </w:p>
        </w:tc>
        <w:tc>
          <w:tcPr>
            <w:tcW w:type="dxa" w:w="86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0FDF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Đã tag sản phẩm hoặc link nếu có</w:t>
            </w:r>
          </w:p>
        </w:tc>
      </w:tr>
      <w:tr>
        <w:tc>
          <w:tcPr>
            <w:tcW w:type="dxa" w:w="7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6A34A"/>
                <w:sz w:val="22"/>
                <w:szCs w:val="22"/>
              </w:rPr>
              <w:t xml:space="preserve">☐</w:t>
            </w:r>
          </w:p>
        </w:tc>
        <w:tc>
          <w:tcPr>
            <w:tcW w:type="dxa" w:w="86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Theo dõi tương tác sau 1 giờ đăng</w:t>
            </w:r>
          </w:p>
        </w:tc>
      </w:tr>
    </w:tbl>
    <w:p>
      <w:pPr>
        <w:spacing w:after="10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7160"/>
      </w:tblGrid>
      <w:tr>
        <w:tc>
          <w:tcPr>
            <w:tcW w:type="dxa" w:w="22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1A3A6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⚠️ Lỗi thường gặp</w:t>
            </w:r>
          </w:p>
        </w:tc>
        <w:tc>
          <w:tcPr>
            <w:tcW w:type="dxa" w:w="71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AFAFA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i w:val="false"/>
                <w:iCs w:val="false"/>
                <w:color w:val="334155"/>
                <w:sz w:val="20"/>
                <w:szCs w:val="20"/>
              </w:rPr>
              <w:t xml:space="preserve">Quên tag sản phẩm → Kiểm tra trước khi lên lịch. Caption quá dài → Dùng AI tóm tắt lại. Ảnh sai tỷ lệ → Dùng Canva resize trước.</w:t>
            </w:r>
          </w:p>
        </w:tc>
      </w:tr>
    </w:tbl>
    <w:p>
      <w:pPr>
        <w:spacing w:after="200"/>
      </w:pPr>
    </w:p>
    <w:p>
      <w:pPr>
        <w:pBdr>
          <w:top w:val="single" w:color="F97316" w:sz="6"/>
        </w:pBdr>
        <w:shd w:fill="1A3A6B" w:val="clear"/>
        <w:spacing w:after="20" w:before="20"/>
      </w:pPr>
      <w:r>
        <w:rPr>
          <w:rFonts w:ascii="Arial" w:cs="Arial" w:eastAsia="Arial" w:hAnsi="Arial"/>
          <w:b/>
          <w:bCs/>
          <w:color w:val="FFFFFF"/>
          <w:sz w:val="26"/>
          <w:szCs w:val="26"/>
        </w:rPr>
        <w:t xml:space="preserve">  🛒  VÍ DỤ SOP #2: QUY TRÌNH XỬ LÝ ĐƠN HÀNG</w:t>
      </w:r>
    </w:p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1A3A6B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Tên SOP:</w:t>
            </w:r>
          </w:p>
        </w:tc>
        <w:tc>
          <w:tcPr>
            <w:tcW w:type="dxa" w:w="468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1A3A6B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Bộ phận:</w:t>
            </w:r>
          </w:p>
        </w:tc>
      </w:tr>
      <w:tr>
        <w:tc>
          <w:tcPr>
            <w:tcW w:type="dxa" w:w="468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1A3A6B"/>
                <w:sz w:val="20"/>
                <w:szCs w:val="20"/>
              </w:rPr>
              <w:t xml:space="preserve">Quy trình xử lý đơn hàng online</w:t>
            </w:r>
          </w:p>
        </w:tc>
        <w:tc>
          <w:tcPr>
            <w:tcW w:type="dxa" w:w="468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Kinh doanh / Bán hàng</w:t>
            </w:r>
          </w:p>
        </w:tc>
      </w:tr>
    </w:tbl>
    <w:p>
      <w:pPr>
        <w:spacing w:after="10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7160"/>
      </w:tblGrid>
      <w:tr>
        <w:tc>
          <w:tcPr>
            <w:tcW w:type="dxa" w:w="22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1A3A6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🎯 Mục tiêu</w:t>
            </w:r>
          </w:p>
        </w:tc>
        <w:tc>
          <w:tcPr>
            <w:tcW w:type="dxa" w:w="71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AFAFA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i w:val="false"/>
                <w:iCs w:val="false"/>
                <w:color w:val="334155"/>
                <w:sz w:val="20"/>
                <w:szCs w:val="20"/>
              </w:rPr>
              <w:t xml:space="preserve">Xử lý 100% đơn hàng trong ngày, đảm bảo khách nhận hàng đúng hẹn, không có đơn bị bỏ sót</w:t>
            </w:r>
          </w:p>
        </w:tc>
      </w:tr>
    </w:tbl>
    <w:p>
      <w:pPr>
        <w:spacing w:after="4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7160"/>
      </w:tblGrid>
      <w:tr>
        <w:tc>
          <w:tcPr>
            <w:tcW w:type="dxa" w:w="22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1A3A6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👤 Đối tượng</w:t>
            </w:r>
          </w:p>
        </w:tc>
        <w:tc>
          <w:tcPr>
            <w:tcW w:type="dxa" w:w="71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AFAFA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i w:val="false"/>
                <w:iCs w:val="false"/>
                <w:color w:val="334155"/>
                <w:sz w:val="20"/>
                <w:szCs w:val="20"/>
              </w:rPr>
              <w:t xml:space="preserve">Nhân viên bán hàng, nhân viên kho, shipper</w:t>
            </w:r>
          </w:p>
        </w:tc>
      </w:tr>
    </w:tbl>
    <w:p>
      <w:pPr>
        <w:spacing w:after="4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7160"/>
      </w:tblGrid>
      <w:tr>
        <w:tc>
          <w:tcPr>
            <w:tcW w:type="dxa" w:w="22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1A3A6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📋 Cần chuẩn bị</w:t>
            </w:r>
          </w:p>
        </w:tc>
        <w:tc>
          <w:tcPr>
            <w:tcW w:type="dxa" w:w="71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AFAFA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i w:val="false"/>
                <w:iCs w:val="false"/>
                <w:color w:val="334155"/>
                <w:sz w:val="20"/>
                <w:szCs w:val="20"/>
              </w:rPr>
              <w:t xml:space="preserve">Phần mềm quản lý đơn hàng, Zalo/Facebook Messenger, máy in đơn, hàng hóa đầy đủ</w:t>
            </w:r>
          </w:p>
        </w:tc>
      </w:tr>
    </w:tbl>
    <w:p>
      <w:pPr>
        <w:spacing w:after="100"/>
      </w:pPr>
    </w:p>
    <w:p>
      <w:pPr>
        <w:spacing w:after="80"/>
      </w:pPr>
      <w:r>
        <w:rPr>
          <w:rFonts w:ascii="Arial" w:cs="Arial" w:eastAsia="Arial" w:hAnsi="Arial"/>
          <w:b/>
          <w:bCs/>
          <w:color w:val="1A3A6B"/>
          <w:sz w:val="22"/>
          <w:szCs w:val="22"/>
        </w:rPr>
        <w:t xml:space="preserve">📌 CÁC BƯỚC THỰC HIỆN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5560"/>
        <w:gridCol w:w="1800"/>
        <w:gridCol w:w="1400"/>
      </w:tblGrid>
      <w:tr>
        <w:tc>
          <w:tcPr>
            <w:tcW w:type="dxa" w:w="6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1A3A6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STT</w:t>
            </w:r>
          </w:p>
        </w:tc>
        <w:tc>
          <w:tcPr>
            <w:tcW w:type="dxa" w:w="55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1A3A6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Nội dung bước</w:t>
            </w:r>
          </w:p>
        </w:tc>
        <w:tc>
          <w:tcPr>
            <w:tcW w:type="dxa" w:w="18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1A3A6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Người thực hiện</w:t>
            </w:r>
          </w:p>
        </w:tc>
        <w:tc>
          <w:tcPr>
            <w:tcW w:type="dxa" w:w="14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1A3A6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Thời gian</w:t>
            </w:r>
          </w:p>
        </w:tc>
      </w:tr>
      <w:tr>
        <w:tc>
          <w:tcPr>
            <w:tcW w:type="dxa" w:w="6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EEF2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A3A6B"/>
                <w:sz w:val="20"/>
                <w:szCs w:val="20"/>
              </w:rPr>
              <w:t xml:space="preserve">1</w:t>
            </w:r>
          </w:p>
        </w:tc>
        <w:tc>
          <w:tcPr>
            <w:tcW w:type="dxa" w:w="55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EEF2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Kiểm tra đơn hàng mới trên tất cả kênh (Shopee, FB, Zalo) mỗi 2 tiếng</w:t>
            </w:r>
          </w:p>
        </w:tc>
        <w:tc>
          <w:tcPr>
            <w:tcW w:type="dxa" w:w="18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EEF2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Sale</w:t>
            </w:r>
          </w:p>
        </w:tc>
        <w:tc>
          <w:tcPr>
            <w:tcW w:type="dxa" w:w="14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EEF2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5 phút</w:t>
            </w:r>
          </w:p>
        </w:tc>
      </w:tr>
      <w:tr>
        <w:tc>
          <w:tcPr>
            <w:tcW w:type="dxa" w:w="6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A3A6B"/>
                <w:sz w:val="20"/>
                <w:szCs w:val="20"/>
              </w:rPr>
              <w:t xml:space="preserve">2</w:t>
            </w:r>
          </w:p>
        </w:tc>
        <w:tc>
          <w:tcPr>
            <w:tcW w:type="dxa" w:w="55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Xác nhận đơn: nhắn tin/gọi khách xác nhận địa chỉ, sản phẩm, số lượng</w:t>
            </w:r>
          </w:p>
        </w:tc>
        <w:tc>
          <w:tcPr>
            <w:tcW w:type="dxa" w:w="18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Sale</w:t>
            </w:r>
          </w:p>
        </w:tc>
        <w:tc>
          <w:tcPr>
            <w:tcW w:type="dxa" w:w="14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5 phút/đơn</w:t>
            </w:r>
          </w:p>
        </w:tc>
      </w:tr>
      <w:tr>
        <w:tc>
          <w:tcPr>
            <w:tcW w:type="dxa" w:w="6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EEF2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A3A6B"/>
                <w:sz w:val="20"/>
                <w:szCs w:val="20"/>
              </w:rPr>
              <w:t xml:space="preserve">3</w:t>
            </w:r>
          </w:p>
        </w:tc>
        <w:tc>
          <w:tcPr>
            <w:tcW w:type="dxa" w:w="55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EEF2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Tạo phiếu xuất kho, chuyển thông tin cho bộ phận kho đóng gói</w:t>
            </w:r>
          </w:p>
        </w:tc>
        <w:tc>
          <w:tcPr>
            <w:tcW w:type="dxa" w:w="18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EEF2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Sale</w:t>
            </w:r>
          </w:p>
        </w:tc>
        <w:tc>
          <w:tcPr>
            <w:tcW w:type="dxa" w:w="14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EEF2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3 phút</w:t>
            </w:r>
          </w:p>
        </w:tc>
      </w:tr>
      <w:tr>
        <w:tc>
          <w:tcPr>
            <w:tcW w:type="dxa" w:w="6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A3A6B"/>
                <w:sz w:val="20"/>
                <w:szCs w:val="20"/>
              </w:rPr>
              <w:t xml:space="preserve">4</w:t>
            </w:r>
          </w:p>
        </w:tc>
        <w:tc>
          <w:tcPr>
            <w:tcW w:type="dxa" w:w="55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Đóng gói hàng, dán nhãn, kiểm tra lại đúng sản phẩm và số lượng</w:t>
            </w:r>
          </w:p>
        </w:tc>
        <w:tc>
          <w:tcPr>
            <w:tcW w:type="dxa" w:w="18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Kho</w:t>
            </w:r>
          </w:p>
        </w:tc>
        <w:tc>
          <w:tcPr>
            <w:tcW w:type="dxa" w:w="14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10 phút</w:t>
            </w:r>
          </w:p>
        </w:tc>
      </w:tr>
      <w:tr>
        <w:tc>
          <w:tcPr>
            <w:tcW w:type="dxa" w:w="6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EEF2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A3A6B"/>
                <w:sz w:val="20"/>
                <w:szCs w:val="20"/>
              </w:rPr>
              <w:t xml:space="preserve">5</w:t>
            </w:r>
          </w:p>
        </w:tc>
        <w:tc>
          <w:tcPr>
            <w:tcW w:type="dxa" w:w="55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EEF2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In vận đơn, bàn giao shipper hoặc gửi bưu điện, cập nhật mã vận đơn</w:t>
            </w:r>
          </w:p>
        </w:tc>
        <w:tc>
          <w:tcPr>
            <w:tcW w:type="dxa" w:w="18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EEF2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Kho</w:t>
            </w:r>
          </w:p>
        </w:tc>
        <w:tc>
          <w:tcPr>
            <w:tcW w:type="dxa" w:w="14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EEF2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5 phút</w:t>
            </w:r>
          </w:p>
        </w:tc>
      </w:tr>
      <w:tr>
        <w:tc>
          <w:tcPr>
            <w:tcW w:type="dxa" w:w="6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A3A6B"/>
                <w:sz w:val="20"/>
                <w:szCs w:val="20"/>
              </w:rPr>
              <w:t xml:space="preserve">6</w:t>
            </w:r>
          </w:p>
        </w:tc>
        <w:tc>
          <w:tcPr>
            <w:tcW w:type="dxa" w:w="55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Nhắn khách mã vận đơn, hướng dẫn theo dõi, hỏi phản hồi sau nhận hàng</w:t>
            </w:r>
          </w:p>
        </w:tc>
        <w:tc>
          <w:tcPr>
            <w:tcW w:type="dxa" w:w="18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Sale</w:t>
            </w:r>
          </w:p>
        </w:tc>
        <w:tc>
          <w:tcPr>
            <w:tcW w:type="dxa" w:w="14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3 phút</w:t>
            </w:r>
          </w:p>
        </w:tc>
      </w:tr>
    </w:tbl>
    <w:p>
      <w:pPr>
        <w:spacing w:after="10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8660"/>
      </w:tblGrid>
      <w:tr>
        <w:tc>
          <w:tcPr>
            <w:tcW w:type="dxa" w:w="7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16A34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✓</w:t>
            </w:r>
          </w:p>
        </w:tc>
        <w:tc>
          <w:tcPr>
            <w:tcW w:type="dxa" w:w="86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16A34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Checklist hoàn thành</w:t>
            </w:r>
          </w:p>
        </w:tc>
      </w:tr>
      <w:tr>
        <w:tc>
          <w:tcPr>
            <w:tcW w:type="dxa" w:w="7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0FDF4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6A34A"/>
                <w:sz w:val="22"/>
                <w:szCs w:val="22"/>
              </w:rPr>
              <w:t xml:space="preserve">☐</w:t>
            </w:r>
          </w:p>
        </w:tc>
        <w:tc>
          <w:tcPr>
            <w:tcW w:type="dxa" w:w="86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0FDF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Đã xác nhận đơn với khách hàng (SĐT, địa chỉ, sản phẩm)</w:t>
            </w:r>
          </w:p>
        </w:tc>
      </w:tr>
      <w:tr>
        <w:tc>
          <w:tcPr>
            <w:tcW w:type="dxa" w:w="7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6A34A"/>
                <w:sz w:val="22"/>
                <w:szCs w:val="22"/>
              </w:rPr>
              <w:t xml:space="preserve">☐</w:t>
            </w:r>
          </w:p>
        </w:tc>
        <w:tc>
          <w:tcPr>
            <w:tcW w:type="dxa" w:w="86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Phiếu xuất kho đã được tạo và chuyển kho</w:t>
            </w:r>
          </w:p>
        </w:tc>
      </w:tr>
      <w:tr>
        <w:tc>
          <w:tcPr>
            <w:tcW w:type="dxa" w:w="7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0FDF4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6A34A"/>
                <w:sz w:val="22"/>
                <w:szCs w:val="22"/>
              </w:rPr>
              <w:t xml:space="preserve">☐</w:t>
            </w:r>
          </w:p>
        </w:tc>
        <w:tc>
          <w:tcPr>
            <w:tcW w:type="dxa" w:w="86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0FDF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Hàng đúng sản phẩm, đúng số lượng, đóng gói cẩn thận</w:t>
            </w:r>
          </w:p>
        </w:tc>
      </w:tr>
      <w:tr>
        <w:tc>
          <w:tcPr>
            <w:tcW w:type="dxa" w:w="7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6A34A"/>
                <w:sz w:val="22"/>
                <w:szCs w:val="22"/>
              </w:rPr>
              <w:t xml:space="preserve">☐</w:t>
            </w:r>
          </w:p>
        </w:tc>
        <w:tc>
          <w:tcPr>
            <w:tcW w:type="dxa" w:w="86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Vận đơn đã in và bàn giao shipper</w:t>
            </w:r>
          </w:p>
        </w:tc>
      </w:tr>
      <w:tr>
        <w:tc>
          <w:tcPr>
            <w:tcW w:type="dxa" w:w="7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0FDF4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6A34A"/>
                <w:sz w:val="22"/>
                <w:szCs w:val="22"/>
              </w:rPr>
              <w:t xml:space="preserve">☐</w:t>
            </w:r>
          </w:p>
        </w:tc>
        <w:tc>
          <w:tcPr>
            <w:tcW w:type="dxa" w:w="86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0FDF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Đã gửi mã vận đơn cho khách qua Zalo/Facebook</w:t>
            </w:r>
          </w:p>
        </w:tc>
      </w:tr>
      <w:tr>
        <w:tc>
          <w:tcPr>
            <w:tcW w:type="dxa" w:w="7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6A34A"/>
                <w:sz w:val="22"/>
                <w:szCs w:val="22"/>
              </w:rPr>
              <w:t xml:space="preserve">☐</w:t>
            </w:r>
          </w:p>
        </w:tc>
        <w:tc>
          <w:tcPr>
            <w:tcW w:type="dxa" w:w="86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Cập nhật trạng thái đơn trên hệ thống</w:t>
            </w:r>
          </w:p>
        </w:tc>
      </w:tr>
    </w:tbl>
    <w:p>
      <w:pPr>
        <w:spacing w:after="10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7160"/>
      </w:tblGrid>
      <w:tr>
        <w:tc>
          <w:tcPr>
            <w:tcW w:type="dxa" w:w="22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1A3A6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⚠️ Lỗi thường gặp</w:t>
            </w:r>
          </w:p>
        </w:tc>
        <w:tc>
          <w:tcPr>
            <w:tcW w:type="dxa" w:w="71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AFAFA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i w:val="false"/>
                <w:iCs w:val="false"/>
                <w:color w:val="334155"/>
                <w:sz w:val="20"/>
                <w:szCs w:val="20"/>
              </w:rPr>
              <w:t xml:space="preserve">Sai địa chỉ → Xác nhận lại trước khi in vận đơn. Hết hàng → Báo khách ngay và đề xuất thay thế. Quên gửi mã → Đặt reminder sau khi giao shipper.</w:t>
            </w:r>
          </w:p>
        </w:tc>
      </w:tr>
    </w:tbl>
    <w:p>
      <w:pPr>
        <w:spacing w:after="200"/>
      </w:pPr>
    </w:p>
    <w:p>
      <w:pPr>
        <w:pBdr>
          <w:top w:val="single" w:color="F97316" w:sz="6"/>
        </w:pBdr>
        <w:shd w:fill="1A3A6B" w:val="clear"/>
        <w:spacing w:after="20" w:before="20"/>
      </w:pPr>
      <w:r>
        <w:rPr>
          <w:rFonts w:ascii="Arial" w:cs="Arial" w:eastAsia="Arial" w:hAnsi="Arial"/>
          <w:b/>
          <w:bCs/>
          <w:color w:val="FFFFFF"/>
          <w:sz w:val="26"/>
          <w:szCs w:val="26"/>
        </w:rPr>
        <w:t xml:space="preserve">  🐄  VÍ DỤ SOP #3: QUY TRÌNH CHĂM SÓC TRẠI BUỔI SÁNG</w:t>
      </w:r>
    </w:p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1A3A6B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Tên SOP:</w:t>
            </w:r>
          </w:p>
        </w:tc>
        <w:tc>
          <w:tcPr>
            <w:tcW w:type="dxa" w:w="468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1A3A6B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Bộ phận:</w:t>
            </w:r>
          </w:p>
        </w:tc>
      </w:tr>
      <w:tr>
        <w:tc>
          <w:tcPr>
            <w:tcW w:type="dxa" w:w="468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1A3A6B"/>
                <w:sz w:val="20"/>
                <w:szCs w:val="20"/>
              </w:rPr>
              <w:t xml:space="preserve">Quy trình chăm sóc trại buổi sáng</w:t>
            </w:r>
          </w:p>
        </w:tc>
        <w:tc>
          <w:tcPr>
            <w:tcW w:type="dxa" w:w="468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Chăn nuôi / Quản lý trại</w:t>
            </w:r>
          </w:p>
        </w:tc>
      </w:tr>
    </w:tbl>
    <w:p>
      <w:pPr>
        <w:spacing w:after="10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7160"/>
      </w:tblGrid>
      <w:tr>
        <w:tc>
          <w:tcPr>
            <w:tcW w:type="dxa" w:w="22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1A3A6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🎯 Mục tiêu</w:t>
            </w:r>
          </w:p>
        </w:tc>
        <w:tc>
          <w:tcPr>
            <w:tcW w:type="dxa" w:w="71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AFAFA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i w:val="false"/>
                <w:iCs w:val="false"/>
                <w:color w:val="334155"/>
                <w:sz w:val="20"/>
                <w:szCs w:val="20"/>
              </w:rPr>
              <w:t xml:space="preserve">Đảm bảo vật nuôi được chăm sóc đúng giờ, phát hiện sớm dấu hiệu bệnh, ghi chép đầy đủ</w:t>
            </w:r>
          </w:p>
        </w:tc>
      </w:tr>
    </w:tbl>
    <w:p>
      <w:pPr>
        <w:spacing w:after="4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7160"/>
      </w:tblGrid>
      <w:tr>
        <w:tc>
          <w:tcPr>
            <w:tcW w:type="dxa" w:w="22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1A3A6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👤 Đối tượng</w:t>
            </w:r>
          </w:p>
        </w:tc>
        <w:tc>
          <w:tcPr>
            <w:tcW w:type="dxa" w:w="71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AFAFA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i w:val="false"/>
                <w:iCs w:val="false"/>
                <w:color w:val="334155"/>
                <w:sz w:val="20"/>
                <w:szCs w:val="20"/>
              </w:rPr>
              <w:t xml:space="preserve">Công nhân trại, quản lý trại</w:t>
            </w:r>
          </w:p>
        </w:tc>
      </w:tr>
    </w:tbl>
    <w:p>
      <w:pPr>
        <w:spacing w:after="4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7160"/>
      </w:tblGrid>
      <w:tr>
        <w:tc>
          <w:tcPr>
            <w:tcW w:type="dxa" w:w="22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1A3A6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📋 Cần chuẩn bị</w:t>
            </w:r>
          </w:p>
        </w:tc>
        <w:tc>
          <w:tcPr>
            <w:tcW w:type="dxa" w:w="71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AFAFA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i w:val="false"/>
                <w:iCs w:val="false"/>
                <w:color w:val="334155"/>
                <w:sz w:val="20"/>
                <w:szCs w:val="20"/>
              </w:rPr>
              <w:t xml:space="preserve">Thức ăn, nước uống, thuốc dự phòng, sổ theo dõi, bảo hộ lao động</w:t>
            </w:r>
          </w:p>
        </w:tc>
      </w:tr>
    </w:tbl>
    <w:p>
      <w:pPr>
        <w:spacing w:after="100"/>
      </w:pPr>
    </w:p>
    <w:p>
      <w:pPr>
        <w:spacing w:after="80"/>
      </w:pPr>
      <w:r>
        <w:rPr>
          <w:rFonts w:ascii="Arial" w:cs="Arial" w:eastAsia="Arial" w:hAnsi="Arial"/>
          <w:b/>
          <w:bCs/>
          <w:color w:val="1A3A6B"/>
          <w:sz w:val="22"/>
          <w:szCs w:val="22"/>
        </w:rPr>
        <w:t xml:space="preserve">📌 CÁC BƯỚC THỰC HIỆN (5:30 - 8:00 sáng)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5560"/>
        <w:gridCol w:w="1800"/>
        <w:gridCol w:w="1400"/>
      </w:tblGrid>
      <w:tr>
        <w:tc>
          <w:tcPr>
            <w:tcW w:type="dxa" w:w="6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1A3A6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STT</w:t>
            </w:r>
          </w:p>
        </w:tc>
        <w:tc>
          <w:tcPr>
            <w:tcW w:type="dxa" w:w="55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1A3A6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Nội dung bước</w:t>
            </w:r>
          </w:p>
        </w:tc>
        <w:tc>
          <w:tcPr>
            <w:tcW w:type="dxa" w:w="18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1A3A6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Người thực hiện</w:t>
            </w:r>
          </w:p>
        </w:tc>
        <w:tc>
          <w:tcPr>
            <w:tcW w:type="dxa" w:w="14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1A3A6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Thời gian</w:t>
            </w:r>
          </w:p>
        </w:tc>
      </w:tr>
      <w:tr>
        <w:tc>
          <w:tcPr>
            <w:tcW w:type="dxa" w:w="6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EEF2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A3A6B"/>
                <w:sz w:val="20"/>
                <w:szCs w:val="20"/>
              </w:rPr>
              <w:t xml:space="preserve">1</w:t>
            </w:r>
          </w:p>
        </w:tc>
        <w:tc>
          <w:tcPr>
            <w:tcW w:type="dxa" w:w="55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EEF2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Mặc bảo hộ, sát khuẩn tay và ủng trước khi vào khu chuồng</w:t>
            </w:r>
          </w:p>
        </w:tc>
        <w:tc>
          <w:tcPr>
            <w:tcW w:type="dxa" w:w="18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EEF2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Công nhân</w:t>
            </w:r>
          </w:p>
        </w:tc>
        <w:tc>
          <w:tcPr>
            <w:tcW w:type="dxa" w:w="14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EEF2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5 phút</w:t>
            </w:r>
          </w:p>
        </w:tc>
      </w:tr>
      <w:tr>
        <w:tc>
          <w:tcPr>
            <w:tcW w:type="dxa" w:w="6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A3A6B"/>
                <w:sz w:val="20"/>
                <w:szCs w:val="20"/>
              </w:rPr>
              <w:t xml:space="preserve">2</w:t>
            </w:r>
          </w:p>
        </w:tc>
        <w:tc>
          <w:tcPr>
            <w:tcW w:type="dxa" w:w="55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Quan sát tổng thể đàn: hoạt động, bỏ ăn, triệu chứng bất thường → Ghi chép ngay</w:t>
            </w:r>
          </w:p>
        </w:tc>
        <w:tc>
          <w:tcPr>
            <w:tcW w:type="dxa" w:w="18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Công nhân</w:t>
            </w:r>
          </w:p>
        </w:tc>
        <w:tc>
          <w:tcPr>
            <w:tcW w:type="dxa" w:w="14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15 phút</w:t>
            </w:r>
          </w:p>
        </w:tc>
      </w:tr>
      <w:tr>
        <w:tc>
          <w:tcPr>
            <w:tcW w:type="dxa" w:w="6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EEF2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A3A6B"/>
                <w:sz w:val="20"/>
                <w:szCs w:val="20"/>
              </w:rPr>
              <w:t xml:space="preserve">3</w:t>
            </w:r>
          </w:p>
        </w:tc>
        <w:tc>
          <w:tcPr>
            <w:tcW w:type="dxa" w:w="55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EEF2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Phát thức ăn đúng khẩu phần theo từng nhóm (giai đoạn, cân nặng)</w:t>
            </w:r>
          </w:p>
        </w:tc>
        <w:tc>
          <w:tcPr>
            <w:tcW w:type="dxa" w:w="18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EEF2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Công nhân</w:t>
            </w:r>
          </w:p>
        </w:tc>
        <w:tc>
          <w:tcPr>
            <w:tcW w:type="dxa" w:w="14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EEF2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30 phút</w:t>
            </w:r>
          </w:p>
        </w:tc>
      </w:tr>
      <w:tr>
        <w:tc>
          <w:tcPr>
            <w:tcW w:type="dxa" w:w="6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A3A6B"/>
                <w:sz w:val="20"/>
                <w:szCs w:val="20"/>
              </w:rPr>
              <w:t xml:space="preserve">4</w:t>
            </w:r>
          </w:p>
        </w:tc>
        <w:tc>
          <w:tcPr>
            <w:tcW w:type="dxa" w:w="55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Kiểm tra và bổ sung nước uống sạch, vệ sinh máng uống</w:t>
            </w:r>
          </w:p>
        </w:tc>
        <w:tc>
          <w:tcPr>
            <w:tcW w:type="dxa" w:w="18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Công nhân</w:t>
            </w:r>
          </w:p>
        </w:tc>
        <w:tc>
          <w:tcPr>
            <w:tcW w:type="dxa" w:w="14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15 phút</w:t>
            </w:r>
          </w:p>
        </w:tc>
      </w:tr>
      <w:tr>
        <w:tc>
          <w:tcPr>
            <w:tcW w:type="dxa" w:w="6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EEF2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A3A6B"/>
                <w:sz w:val="20"/>
                <w:szCs w:val="20"/>
              </w:rPr>
              <w:t xml:space="preserve">5</w:t>
            </w:r>
          </w:p>
        </w:tc>
        <w:tc>
          <w:tcPr>
            <w:tcW w:type="dxa" w:w="55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EEF2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Vệ sinh chuồng: dọn phân, phun khử khuẩn khu vực cần thiết</w:t>
            </w:r>
          </w:p>
        </w:tc>
        <w:tc>
          <w:tcPr>
            <w:tcW w:type="dxa" w:w="18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EEF2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Công nhân</w:t>
            </w:r>
          </w:p>
        </w:tc>
        <w:tc>
          <w:tcPr>
            <w:tcW w:type="dxa" w:w="14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EEF2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30 phút</w:t>
            </w:r>
          </w:p>
        </w:tc>
      </w:tr>
      <w:tr>
        <w:tc>
          <w:tcPr>
            <w:tcW w:type="dxa" w:w="6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A3A6B"/>
                <w:sz w:val="20"/>
                <w:szCs w:val="20"/>
              </w:rPr>
              <w:t xml:space="preserve">6</w:t>
            </w:r>
          </w:p>
        </w:tc>
        <w:tc>
          <w:tcPr>
            <w:tcW w:type="dxa" w:w="55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Báo cáo sáng: số con, tình trạng sức khỏe, con bất thường cho quản lý</w:t>
            </w:r>
          </w:p>
        </w:tc>
        <w:tc>
          <w:tcPr>
            <w:tcW w:type="dxa" w:w="18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Quản lý</w:t>
            </w:r>
          </w:p>
        </w:tc>
        <w:tc>
          <w:tcPr>
            <w:tcW w:type="dxa" w:w="14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10 phút</w:t>
            </w:r>
          </w:p>
        </w:tc>
      </w:tr>
    </w:tbl>
    <w:p>
      <w:pPr>
        <w:spacing w:after="10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8660"/>
      </w:tblGrid>
      <w:tr>
        <w:tc>
          <w:tcPr>
            <w:tcW w:type="dxa" w:w="7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16A34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✓</w:t>
            </w:r>
          </w:p>
        </w:tc>
        <w:tc>
          <w:tcPr>
            <w:tcW w:type="dxa" w:w="86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16A34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Checklist hoàn thành</w:t>
            </w:r>
          </w:p>
        </w:tc>
      </w:tr>
      <w:tr>
        <w:tc>
          <w:tcPr>
            <w:tcW w:type="dxa" w:w="7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0FDF4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6A34A"/>
                <w:sz w:val="22"/>
                <w:szCs w:val="22"/>
              </w:rPr>
              <w:t xml:space="preserve">☐</w:t>
            </w:r>
          </w:p>
        </w:tc>
        <w:tc>
          <w:tcPr>
            <w:tcW w:type="dxa" w:w="86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0FDF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Đã mặc đầy đủ bảo hộ trước khi vào chuồng</w:t>
            </w:r>
          </w:p>
        </w:tc>
      </w:tr>
      <w:tr>
        <w:tc>
          <w:tcPr>
            <w:tcW w:type="dxa" w:w="7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6A34A"/>
                <w:sz w:val="22"/>
                <w:szCs w:val="22"/>
              </w:rPr>
              <w:t xml:space="preserve">☐</w:t>
            </w:r>
          </w:p>
        </w:tc>
        <w:tc>
          <w:tcPr>
            <w:tcW w:type="dxa" w:w="86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Quan sát và ghi chép tình trạng đàn vào sổ theo dõi</w:t>
            </w:r>
          </w:p>
        </w:tc>
      </w:tr>
      <w:tr>
        <w:tc>
          <w:tcPr>
            <w:tcW w:type="dxa" w:w="7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0FDF4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6A34A"/>
                <w:sz w:val="22"/>
                <w:szCs w:val="22"/>
              </w:rPr>
              <w:t xml:space="preserve">☐</w:t>
            </w:r>
          </w:p>
        </w:tc>
        <w:tc>
          <w:tcPr>
            <w:tcW w:type="dxa" w:w="86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0FDF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Phát thức ăn đúng khẩu phần, đúng giờ</w:t>
            </w:r>
          </w:p>
        </w:tc>
      </w:tr>
      <w:tr>
        <w:tc>
          <w:tcPr>
            <w:tcW w:type="dxa" w:w="7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6A34A"/>
                <w:sz w:val="22"/>
                <w:szCs w:val="22"/>
              </w:rPr>
              <w:t xml:space="preserve">☐</w:t>
            </w:r>
          </w:p>
        </w:tc>
        <w:tc>
          <w:tcPr>
            <w:tcW w:type="dxa" w:w="86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Máng nước sạch, đủ lượng nước cho cả ngày</w:t>
            </w:r>
          </w:p>
        </w:tc>
      </w:tr>
      <w:tr>
        <w:tc>
          <w:tcPr>
            <w:tcW w:type="dxa" w:w="7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0FDF4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6A34A"/>
                <w:sz w:val="22"/>
                <w:szCs w:val="22"/>
              </w:rPr>
              <w:t xml:space="preserve">☐</w:t>
            </w:r>
          </w:p>
        </w:tc>
        <w:tc>
          <w:tcPr>
            <w:tcW w:type="dxa" w:w="86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0FDF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Chuồng trại đã vệ sinh sạch sẽ</w:t>
            </w:r>
          </w:p>
        </w:tc>
      </w:tr>
      <w:tr>
        <w:tc>
          <w:tcPr>
            <w:tcW w:type="dxa" w:w="7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6A34A"/>
                <w:sz w:val="22"/>
                <w:szCs w:val="22"/>
              </w:rPr>
              <w:t xml:space="preserve">☐</w:t>
            </w:r>
          </w:p>
        </w:tc>
        <w:tc>
          <w:tcPr>
            <w:tcW w:type="dxa" w:w="86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Đã báo cáo quản lý về các con bất thường (nếu có)</w:t>
            </w:r>
          </w:p>
        </w:tc>
      </w:tr>
    </w:tbl>
    <w:p>
      <w:pPr>
        <w:spacing w:after="10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7160"/>
      </w:tblGrid>
      <w:tr>
        <w:tc>
          <w:tcPr>
            <w:tcW w:type="dxa" w:w="22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1A3A6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⚠️ Lỗi thường gặp</w:t>
            </w:r>
          </w:p>
        </w:tc>
        <w:tc>
          <w:tcPr>
            <w:tcW w:type="dxa" w:w="71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AFAFA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i w:val="false"/>
                <w:iCs w:val="false"/>
                <w:color w:val="334155"/>
                <w:sz w:val="20"/>
                <w:szCs w:val="20"/>
              </w:rPr>
              <w:t xml:space="preserve">Bỏ sót con bệnh → Quan sát kỹ từng ô chuồng. Phát sai khẩu phần → Dán bảng khẩu phần rõ ràng tại chuồng. Quên ghi chép → Mang sổ theo người ngay khi vào chuồng.</w:t>
            </w:r>
          </w:p>
        </w:tc>
      </w:tr>
    </w:tbl>
    <w:p>
      <w:pPr>
        <w:spacing w:after="120"/>
      </w:pPr>
    </w:p>
    <w:p>
      <w:pPr>
        <w:pBdr>
          <w:top w:val="single" w:color="E2E8F0" w:sz="4" w:space="1"/>
        </w:pBdr>
        <w:spacing w:after="60" w:before="160"/>
        <w:jc w:val="center"/>
      </w:pPr>
      <w:r>
        <w:rPr>
          <w:rFonts w:ascii="Arial" w:cs="Arial" w:eastAsia="Arial" w:hAnsi="Arial"/>
          <w:color w:val="64748B"/>
          <w:sz w:val="18"/>
          <w:szCs w:val="18"/>
        </w:rPr>
        <w:t xml:space="preserve">© 2026 AIFUN — ConnectAI  |  AI Optimal Solution  |  free.aifun.ai.vn</w:t>
      </w:r>
    </w:p>
    <w:p>
      <w:pPr>
        <w:jc w:val="center"/>
      </w:pPr>
      <w:r>
        <w:rPr>
          <w:rFonts w:ascii="Arial" w:cs="Arial" w:eastAsia="Arial" w:hAnsi="Arial"/>
          <w:i/>
          <w:iCs/>
          <w:color w:val="64748B"/>
          <w:sz w:val="16"/>
          <w:szCs w:val="16"/>
        </w:rPr>
        <w:t xml:space="preserve">Tài liệu thuộc bản quyền AIFUN. Vui lòng không sao chép khi chưa được phép.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4451150c67104ec642de7bfa792d76a326d1de92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2026-05-31T00:36:15.695Z</dcterms:created>
  <dcterms:modified xsi:type="dcterms:W3CDTF">2026-05-31T00:36:15.709Z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